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2AA" w:rsidRPr="0002633D" w:rsidRDefault="005252AA" w:rsidP="005252AA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 w:rsidR="009F1B46">
        <w:rPr>
          <w:rFonts w:cs="Arial"/>
          <w:b/>
          <w:sz w:val="22"/>
        </w:rPr>
        <w:t>2</w:t>
      </w:r>
      <w:r w:rsidRPr="0002633D">
        <w:rPr>
          <w:rFonts w:cs="Arial"/>
          <w:b/>
          <w:sz w:val="22"/>
        </w:rPr>
        <w:t xml:space="preserve"> do </w:t>
      </w:r>
      <w:proofErr w:type="spellStart"/>
      <w:r w:rsidRPr="0002633D">
        <w:rPr>
          <w:rFonts w:cs="Arial"/>
          <w:b/>
          <w:sz w:val="22"/>
        </w:rPr>
        <w:t>swz</w:t>
      </w:r>
      <w:proofErr w:type="spellEnd"/>
    </w:p>
    <w:p w:rsidR="005252AA" w:rsidRDefault="000341C0" w:rsidP="005252AA">
      <w:pPr>
        <w:shd w:val="clear" w:color="auto" w:fill="FFFFFF"/>
        <w:spacing w:line="260" w:lineRule="exact"/>
        <w:jc w:val="center"/>
        <w:outlineLvl w:val="0"/>
        <w:rPr>
          <w:rFonts w:cs="Arial"/>
          <w:b/>
          <w:sz w:val="24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>
          <v:rect id="_x0000_i1025" style="width:0;height:1.5pt" o:hralign="center" o:hrstd="t" o:hr="t" fillcolor="#a0a0a0" stroked="f"/>
        </w:pict>
      </w:r>
    </w:p>
    <w:p w:rsidR="005252AA" w:rsidRPr="0002633D" w:rsidRDefault="005252AA" w:rsidP="005252AA">
      <w:pPr>
        <w:shd w:val="clear" w:color="auto" w:fill="FFFFFF"/>
        <w:spacing w:line="260" w:lineRule="exact"/>
        <w:jc w:val="center"/>
        <w:outlineLvl w:val="0"/>
        <w:rPr>
          <w:rFonts w:cs="Arial"/>
          <w:b/>
          <w:sz w:val="22"/>
        </w:rPr>
      </w:pPr>
      <w:r w:rsidRPr="0002633D">
        <w:rPr>
          <w:rFonts w:cs="Arial"/>
          <w:b/>
          <w:sz w:val="24"/>
        </w:rPr>
        <w:t>FORMULARZ OFERTY</w:t>
      </w:r>
      <w:r w:rsidR="000341C0">
        <w:rPr>
          <w:rFonts w:eastAsia="Calibri" w:cs="Arial"/>
          <w:color w:val="auto"/>
          <w:sz w:val="22"/>
          <w:szCs w:val="20"/>
          <w:lang w:eastAsia="en-GB"/>
        </w:rPr>
        <w:pict>
          <v:rect id="_x0000_i1026" style="width:0;height:1.5pt" o:hralign="center" o:hrstd="t" o:hr="t" fillcolor="#a0a0a0" stroked="f"/>
        </w:pict>
      </w:r>
    </w:p>
    <w:p w:rsidR="005252AA" w:rsidRPr="007C48F5" w:rsidRDefault="005252AA" w:rsidP="005252AA">
      <w:pPr>
        <w:pStyle w:val="Akapitzlist"/>
        <w:numPr>
          <w:ilvl w:val="0"/>
          <w:numId w:val="1"/>
        </w:numPr>
        <w:spacing w:before="120" w:after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7C48F5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:rsidR="005252AA" w:rsidRPr="007C48F5" w:rsidRDefault="005252AA" w:rsidP="005252AA">
      <w:pPr>
        <w:pStyle w:val="Akapitzlist"/>
        <w:numPr>
          <w:ilvl w:val="0"/>
          <w:numId w:val="2"/>
        </w:numPr>
        <w:spacing w:before="120" w:line="260" w:lineRule="exact"/>
        <w:ind w:left="714" w:hanging="357"/>
        <w:contextualSpacing w:val="0"/>
        <w:outlineLvl w:val="0"/>
        <w:rPr>
          <w:rFonts w:cs="Arial"/>
          <w:sz w:val="22"/>
          <w:lang w:val="x-none"/>
        </w:rPr>
      </w:pPr>
      <w:r w:rsidRPr="007C48F5">
        <w:rPr>
          <w:rFonts w:cs="Arial"/>
          <w:sz w:val="22"/>
          <w:lang w:val="x-none"/>
        </w:rPr>
        <w:t>Nazwa Wykonawcy/Wykonawców:</w:t>
      </w:r>
      <w:r w:rsidRPr="007C48F5">
        <w:rPr>
          <w:rFonts w:cs="Arial"/>
          <w:sz w:val="22"/>
        </w:rPr>
        <w:t xml:space="preserve"> …</w:t>
      </w:r>
    </w:p>
    <w:p w:rsidR="005252AA" w:rsidRPr="007C48F5" w:rsidRDefault="005252AA" w:rsidP="005252AA">
      <w:pPr>
        <w:pStyle w:val="Akapitzlist"/>
        <w:numPr>
          <w:ilvl w:val="0"/>
          <w:numId w:val="2"/>
        </w:numPr>
        <w:spacing w:before="120" w:after="120" w:line="260" w:lineRule="exact"/>
        <w:contextualSpacing w:val="0"/>
        <w:rPr>
          <w:rFonts w:cs="Arial"/>
          <w:sz w:val="22"/>
          <w:lang w:val="x-none"/>
        </w:rPr>
      </w:pPr>
      <w:r w:rsidRPr="007C48F5">
        <w:rPr>
          <w:rFonts w:cs="Arial"/>
          <w:sz w:val="22"/>
          <w:lang w:val="x-none"/>
        </w:rPr>
        <w:t>Adres Wykonawcy/Wykonawców:</w:t>
      </w:r>
      <w:r w:rsidRPr="007C48F5">
        <w:rPr>
          <w:rFonts w:cs="Arial"/>
          <w:sz w:val="22"/>
        </w:rPr>
        <w:t xml:space="preserve"> …</w:t>
      </w:r>
    </w:p>
    <w:p w:rsidR="005252AA" w:rsidRPr="007C48F5" w:rsidRDefault="005252AA" w:rsidP="005252AA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7C48F5">
        <w:rPr>
          <w:rFonts w:cs="Arial"/>
          <w:sz w:val="22"/>
        </w:rPr>
        <w:t>Województwo: …</w:t>
      </w:r>
    </w:p>
    <w:p w:rsidR="005252AA" w:rsidRPr="007C48F5" w:rsidRDefault="005252AA" w:rsidP="005252AA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>REGON lub NIP</w:t>
      </w:r>
      <w:r w:rsidRPr="007C48F5">
        <w:rPr>
          <w:rFonts w:cs="Arial"/>
          <w:sz w:val="22"/>
        </w:rPr>
        <w:t>: …</w:t>
      </w:r>
    </w:p>
    <w:p w:rsidR="005252AA" w:rsidRPr="007C48F5" w:rsidRDefault="005252AA" w:rsidP="005252AA">
      <w:pPr>
        <w:pStyle w:val="Akapitzlist"/>
        <w:spacing w:before="120" w:line="260" w:lineRule="exact"/>
        <w:ind w:left="714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>Rodzaj wykonawc</w:t>
      </w:r>
      <w:r w:rsidRPr="007C48F5">
        <w:rPr>
          <w:rFonts w:cs="Arial"/>
          <w:sz w:val="22"/>
        </w:rPr>
        <w:t xml:space="preserve">y </w:t>
      </w:r>
      <w:r w:rsidRPr="007C48F5">
        <w:rPr>
          <w:rFonts w:cs="Arial"/>
          <w:i/>
          <w:sz w:val="22"/>
        </w:rPr>
        <w:t>(zgodnie z poniższą listą)</w:t>
      </w:r>
      <w:r w:rsidRPr="007C48F5">
        <w:rPr>
          <w:rFonts w:cs="Arial"/>
          <w:sz w:val="22"/>
        </w:rPr>
        <w:t>: …</w:t>
      </w:r>
    </w:p>
    <w:p w:rsidR="005252AA" w:rsidRPr="007C48F5" w:rsidRDefault="005252AA" w:rsidP="005252AA">
      <w:pPr>
        <w:pStyle w:val="Akapitzlist"/>
        <w:spacing w:after="120"/>
        <w:ind w:left="714"/>
        <w:contextualSpacing w:val="0"/>
        <w:rPr>
          <w:rFonts w:cs="Arial"/>
          <w:i/>
          <w:sz w:val="22"/>
          <w:lang w:val="x-none"/>
        </w:rPr>
      </w:pPr>
      <w:r w:rsidRPr="007C48F5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7C48F5">
        <w:rPr>
          <w:rFonts w:cs="Arial"/>
          <w:i/>
          <w:sz w:val="22"/>
        </w:rPr>
        <w:t xml:space="preserve"> </w:t>
      </w:r>
      <w:r w:rsidRPr="007C48F5">
        <w:rPr>
          <w:rFonts w:cs="Arial"/>
          <w:i/>
          <w:sz w:val="22"/>
          <w:lang w:val="x-none"/>
        </w:rPr>
        <w:t>działalności gospodarczej, inny rodzaj</w:t>
      </w:r>
    </w:p>
    <w:p w:rsidR="005252AA" w:rsidRPr="007C48F5" w:rsidRDefault="005252AA" w:rsidP="005252AA">
      <w:pPr>
        <w:pStyle w:val="Akapitzlist"/>
        <w:numPr>
          <w:ilvl w:val="0"/>
          <w:numId w:val="2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 xml:space="preserve">Reprezentowany przez: </w:t>
      </w:r>
      <w:r w:rsidRPr="007C48F5">
        <w:rPr>
          <w:rFonts w:cs="Arial"/>
          <w:sz w:val="22"/>
        </w:rPr>
        <w:t>…</w:t>
      </w:r>
    </w:p>
    <w:p w:rsidR="005252AA" w:rsidRPr="007C48F5" w:rsidRDefault="005252AA" w:rsidP="005252AA">
      <w:pPr>
        <w:pStyle w:val="Akapitzlist"/>
        <w:numPr>
          <w:ilvl w:val="0"/>
          <w:numId w:val="2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 xml:space="preserve">tel.: </w:t>
      </w:r>
      <w:r w:rsidRPr="007C48F5">
        <w:rPr>
          <w:rFonts w:cs="Arial"/>
          <w:sz w:val="22"/>
        </w:rPr>
        <w:t>…</w:t>
      </w:r>
    </w:p>
    <w:p w:rsidR="005252AA" w:rsidRPr="007C48F5" w:rsidRDefault="005252AA" w:rsidP="005252AA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7C48F5">
        <w:rPr>
          <w:rFonts w:cs="Arial"/>
          <w:sz w:val="22"/>
          <w:lang w:val="x-none"/>
        </w:rPr>
        <w:t xml:space="preserve">adres poczty elektronicznej: </w:t>
      </w:r>
      <w:r w:rsidRPr="007C48F5">
        <w:rPr>
          <w:rFonts w:cs="Arial"/>
          <w:sz w:val="22"/>
        </w:rPr>
        <w:t>…</w:t>
      </w:r>
    </w:p>
    <w:p w:rsidR="005252AA" w:rsidRDefault="005252AA" w:rsidP="000B08C3">
      <w:pPr>
        <w:pStyle w:val="Akapitzlist"/>
        <w:numPr>
          <w:ilvl w:val="0"/>
          <w:numId w:val="1"/>
        </w:numPr>
        <w:spacing w:before="120" w:after="120" w:line="260" w:lineRule="exact"/>
        <w:contextualSpacing w:val="0"/>
        <w:outlineLvl w:val="0"/>
        <w:rPr>
          <w:rFonts w:cs="Arial"/>
          <w:b/>
          <w:sz w:val="22"/>
          <w:lang w:val="x-none"/>
        </w:rPr>
      </w:pPr>
      <w:r w:rsidRPr="007C48F5">
        <w:rPr>
          <w:rFonts w:cs="Arial"/>
          <w:sz w:val="22"/>
          <w:lang w:val="x-none"/>
        </w:rPr>
        <w:t xml:space="preserve">Oferta </w:t>
      </w:r>
      <w:r w:rsidRPr="007C48F5">
        <w:rPr>
          <w:rFonts w:cs="Arial"/>
          <w:sz w:val="22"/>
        </w:rPr>
        <w:t>w postępowaniu pn.</w:t>
      </w:r>
      <w:r w:rsidRPr="007C48F5">
        <w:rPr>
          <w:rFonts w:cs="Arial"/>
          <w:sz w:val="22"/>
          <w:lang w:val="x-none"/>
        </w:rPr>
        <w:t xml:space="preserve">: </w:t>
      </w:r>
      <w:r w:rsidR="000B08C3" w:rsidRPr="000B08C3">
        <w:rPr>
          <w:rFonts w:cs="Arial"/>
          <w:b/>
          <w:sz w:val="22"/>
          <w:lang w:val="x-none"/>
        </w:rPr>
        <w:t>Konserwacja, utrzymanie w czystości, serwis elementów systemu identyfikacji wizualnej Województwa Małopolskiego oraz czyszczenie, transport, składanie, rozk</w:t>
      </w:r>
      <w:r w:rsidR="000B08C3">
        <w:rPr>
          <w:rFonts w:cs="Arial"/>
          <w:b/>
          <w:sz w:val="22"/>
          <w:lang w:val="x-none"/>
        </w:rPr>
        <w:t>ładanie i zabezpieczenie stoisk</w:t>
      </w:r>
      <w:r w:rsidR="000B08C3" w:rsidRPr="000B08C3">
        <w:rPr>
          <w:rFonts w:cs="Arial"/>
          <w:b/>
          <w:sz w:val="22"/>
          <w:lang w:val="x-none"/>
        </w:rPr>
        <w:t xml:space="preserve"> wys</w:t>
      </w:r>
      <w:r w:rsidR="000B08C3">
        <w:rPr>
          <w:rFonts w:cs="Arial"/>
          <w:b/>
          <w:sz w:val="22"/>
          <w:lang w:val="x-none"/>
        </w:rPr>
        <w:t>tawiennicz</w:t>
      </w:r>
      <w:r w:rsidR="000B08C3">
        <w:rPr>
          <w:rFonts w:cs="Arial"/>
          <w:b/>
          <w:sz w:val="22"/>
        </w:rPr>
        <w:t>y</w:t>
      </w:r>
      <w:r w:rsidR="00856D40">
        <w:rPr>
          <w:rFonts w:cs="Arial"/>
          <w:b/>
          <w:sz w:val="22"/>
        </w:rPr>
        <w:t>ch</w:t>
      </w:r>
      <w:r w:rsidR="000B08C3" w:rsidRPr="000B08C3">
        <w:rPr>
          <w:rFonts w:cs="Arial"/>
          <w:b/>
          <w:sz w:val="22"/>
          <w:lang w:val="x-none"/>
        </w:rPr>
        <w:t xml:space="preserve"> na rok 2026.</w:t>
      </w:r>
    </w:p>
    <w:p w:rsidR="009F1B46" w:rsidRPr="00A81C02" w:rsidRDefault="009F1B46" w:rsidP="00A81C02">
      <w:pPr>
        <w:pStyle w:val="Akapitzlist"/>
        <w:numPr>
          <w:ilvl w:val="0"/>
          <w:numId w:val="1"/>
        </w:numPr>
        <w:spacing w:before="120" w:after="120" w:line="260" w:lineRule="exact"/>
        <w:contextualSpacing w:val="0"/>
        <w:outlineLvl w:val="0"/>
        <w:rPr>
          <w:rFonts w:cs="Arial"/>
          <w:b/>
          <w:sz w:val="22"/>
          <w:lang w:val="x-none"/>
        </w:rPr>
      </w:pPr>
      <w:r w:rsidRPr="00A81C02">
        <w:rPr>
          <w:sz w:val="22"/>
        </w:rPr>
        <w:t>Cena brutto </w:t>
      </w:r>
      <w:r w:rsidRPr="00A81C02">
        <w:rPr>
          <w:rFonts w:cs="Arial"/>
          <w:sz w:val="22"/>
        </w:rPr>
        <w:t>za wykonanie </w:t>
      </w:r>
      <w:r w:rsidR="00A81C02">
        <w:rPr>
          <w:rFonts w:cs="Arial"/>
          <w:sz w:val="22"/>
        </w:rPr>
        <w:t xml:space="preserve">przedmiotu </w:t>
      </w:r>
      <w:r w:rsidRPr="00A81C02">
        <w:rPr>
          <w:rFonts w:cs="Arial"/>
          <w:sz w:val="22"/>
        </w:rPr>
        <w:t>zamówienia</w:t>
      </w:r>
      <w:r w:rsidR="0037222C">
        <w:rPr>
          <w:rFonts w:cs="Arial"/>
          <w:sz w:val="22"/>
        </w:rPr>
        <w:t xml:space="preserve"> (z podatkiem VAT): </w:t>
      </w:r>
    </w:p>
    <w:p w:rsidR="00613CD8" w:rsidRPr="00613CD8" w:rsidRDefault="00613CD8" w:rsidP="00613CD8">
      <w:pPr>
        <w:pStyle w:val="Akapitzlist"/>
        <w:spacing w:before="120" w:after="120" w:line="260" w:lineRule="exact"/>
        <w:ind w:left="1080"/>
        <w:outlineLvl w:val="0"/>
        <w:rPr>
          <w:rFonts w:cs="Arial"/>
          <w:b/>
          <w:sz w:val="22"/>
        </w:rPr>
      </w:pPr>
    </w:p>
    <w:tbl>
      <w:tblPr>
        <w:tblW w:w="94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3658"/>
        <w:gridCol w:w="1392"/>
        <w:gridCol w:w="1817"/>
        <w:gridCol w:w="2091"/>
      </w:tblGrid>
      <w:tr w:rsidR="00856D40" w:rsidRPr="00856D40" w:rsidTr="00856D40">
        <w:trPr>
          <w:trHeight w:val="676"/>
          <w:jc w:val="center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37222C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LP.</w:t>
            </w: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Elementy zamówienia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 xml:space="preserve">Maksymalna ilość 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Cena jednostkowa zł brutto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37222C">
            <w:pPr>
              <w:suppressAutoHyphens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 xml:space="preserve">Wartość za cały nakład danego przedmiotu w zł brutto </w:t>
            </w:r>
          </w:p>
          <w:p w:rsidR="0037222C" w:rsidRPr="00856D40" w:rsidRDefault="0037222C" w:rsidP="0037222C">
            <w:pPr>
              <w:suppressAutoHyphens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(iloczyn 2 i 3)</w:t>
            </w:r>
          </w:p>
        </w:tc>
      </w:tr>
      <w:tr w:rsidR="0037222C" w:rsidRPr="00856D40" w:rsidTr="00856D40">
        <w:trPr>
          <w:trHeight w:val="676"/>
          <w:jc w:val="center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37222C">
            <w:pPr>
              <w:suppressAutoHyphens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</w:p>
        </w:tc>
        <w:tc>
          <w:tcPr>
            <w:tcW w:w="3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856D40" w:rsidP="00856D40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Kol. 1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856D40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Kol. 2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856D40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Kol.3</w:t>
            </w:r>
          </w:p>
        </w:tc>
        <w:tc>
          <w:tcPr>
            <w:tcW w:w="2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856D40">
            <w:pPr>
              <w:suppressAutoHyphens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bCs/>
                <w:color w:val="000000"/>
                <w:szCs w:val="20"/>
                <w:lang w:eastAsia="ar-SA"/>
              </w:rPr>
              <w:t>Kol.4</w:t>
            </w: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Mycie i suszenie balonu 6m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2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Mycie i suszenie balonu 4m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40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3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Mycie i suszenie bramy pneumatycznej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4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Mycie i suszenie ekranu pneumatycznego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5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Mycie i suszenie namiotów (3x3, 5x5, 12m)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20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6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Serwis i czyszczenie rollupów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50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7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Pranie i prasowanie flagi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200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8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Pranie i prasowanie ścianki wystawienniczej oraz materiałów z puff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50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9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Czyszczenie leżaków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180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Naprawa przetarć/ wymiana zamków ścianki wystawienniczej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20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11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Naprawa krawiecka materiału flagi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12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563798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Wymiana części </w:t>
            </w:r>
            <w:r w:rsidR="000341C0">
              <w:rPr>
                <w:rFonts w:eastAsia="Times New Roman" w:cs="Arial"/>
                <w:color w:val="000000"/>
                <w:szCs w:val="20"/>
                <w:lang w:eastAsia="ar-SA"/>
              </w:rPr>
              <w:t>poszczególnych</w:t>
            </w:r>
            <w:r w:rsidR="008A64ED"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 elementów systemu wystawienniczego w związku</w:t>
            </w:r>
            <w:r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 </w:t>
            </w:r>
            <w:r w:rsidR="008A64ED"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 z eksploatacją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50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1323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13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Odbiór rozłożenie, złożenie oraz przewóz modułowego stoiska wystawienniczego w obrębie miasta Kraków</w:t>
            </w:r>
            <w:bookmarkStart w:id="0" w:name="_GoBack"/>
            <w:bookmarkEnd w:id="0"/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30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1338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14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Odbiór rozłożenie, złożenie oraz przewóz modułowego stoiska wystawienniczego wysokość 2,3m tam i z powrotem cena za 1 km licząc od magazynu w Krakowie ul. Nad Drwiną 10.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200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1556"/>
          <w:jc w:val="center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15</w:t>
            </w:r>
          </w:p>
        </w:tc>
        <w:tc>
          <w:tcPr>
            <w:tcW w:w="365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 xml:space="preserve">Rozkładanie sprzętu wystawienniczego w tym balony 4 i, 6 i 10m wysokości, stoisko 10x10 metrów (namiot z osprzętem), namioty typu turek, słupy pneumatyczne etc. Cena za roboczodzień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30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16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Serwis/naprawa elementów systemu wystawienniczego oraz stoisk modułowych. Cena za roboczogodzine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200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D9D9D9" w:fill="auto"/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17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Transport. Cena za km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2E7393" w:rsidRDefault="0037222C" w:rsidP="000F639F">
            <w:pPr>
              <w:suppressAutoHyphens/>
              <w:jc w:val="center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2E7393">
              <w:rPr>
                <w:rFonts w:eastAsia="Times New Roman" w:cs="Arial"/>
                <w:color w:val="000000"/>
                <w:szCs w:val="20"/>
                <w:lang w:eastAsia="ar-SA"/>
              </w:rPr>
              <w:t>500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solid" w:color="A6A6A6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b/>
                <w:color w:val="000000"/>
                <w:szCs w:val="20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22C" w:rsidRPr="00856D40" w:rsidRDefault="0037222C" w:rsidP="000F639F">
            <w:pPr>
              <w:suppressAutoHyphens/>
              <w:jc w:val="center"/>
              <w:rPr>
                <w:rFonts w:eastAsia="Times New Roman" w:cs="Arial"/>
                <w:b/>
                <w:color w:val="000000"/>
                <w:szCs w:val="20"/>
                <w:lang w:eastAsia="ar-SA"/>
              </w:rPr>
            </w:pPr>
          </w:p>
        </w:tc>
      </w:tr>
      <w:tr w:rsidR="00856D40" w:rsidRPr="00856D40" w:rsidTr="00856D40">
        <w:trPr>
          <w:trHeight w:val="51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D9D9D9" w:fill="auto"/>
            <w:vAlign w:val="center"/>
          </w:tcPr>
          <w:p w:rsidR="00856D40" w:rsidRPr="00856D40" w:rsidRDefault="00856D40" w:rsidP="000F639F">
            <w:pPr>
              <w:suppressAutoHyphens/>
              <w:jc w:val="left"/>
              <w:rPr>
                <w:rFonts w:eastAsia="Times New Roman" w:cs="Arial"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color w:val="000000"/>
                <w:szCs w:val="20"/>
                <w:lang w:eastAsia="ar-SA"/>
              </w:rPr>
              <w:t>18</w:t>
            </w:r>
          </w:p>
        </w:tc>
        <w:tc>
          <w:tcPr>
            <w:tcW w:w="6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D9D9D9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6D40" w:rsidRDefault="00856D40" w:rsidP="00856D40">
            <w:pPr>
              <w:suppressAutoHyphens/>
              <w:jc w:val="center"/>
              <w:rPr>
                <w:rFonts w:eastAsia="Times New Roman" w:cs="Arial"/>
                <w:b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color w:val="000000"/>
                <w:szCs w:val="20"/>
                <w:lang w:eastAsia="ar-SA"/>
              </w:rPr>
              <w:t>Kol. 4 = cena brutto wykonania przedmiotu zamówienia</w:t>
            </w:r>
          </w:p>
          <w:p w:rsidR="00856D40" w:rsidRPr="00856D40" w:rsidRDefault="00856D40" w:rsidP="00856D40">
            <w:pPr>
              <w:suppressAutoHyphens/>
              <w:jc w:val="center"/>
              <w:rPr>
                <w:rFonts w:eastAsia="Times New Roman" w:cs="Arial"/>
                <w:b/>
                <w:color w:val="000000"/>
                <w:szCs w:val="20"/>
                <w:lang w:eastAsia="ar-SA"/>
              </w:rPr>
            </w:pPr>
            <w:r w:rsidRPr="00856D40">
              <w:rPr>
                <w:rFonts w:eastAsia="Times New Roman" w:cs="Arial"/>
                <w:b/>
                <w:color w:val="000000"/>
                <w:szCs w:val="20"/>
                <w:lang w:eastAsia="ar-SA"/>
              </w:rPr>
              <w:t xml:space="preserve"> (suma poz. 1-17)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solid" w:color="A8D08D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6D40" w:rsidRPr="00856D40" w:rsidRDefault="00856D40" w:rsidP="000F639F">
            <w:pPr>
              <w:suppressAutoHyphens/>
              <w:jc w:val="center"/>
              <w:rPr>
                <w:rFonts w:eastAsia="Times New Roman" w:cs="Arial"/>
                <w:b/>
                <w:color w:val="000000"/>
                <w:szCs w:val="20"/>
                <w:lang w:eastAsia="ar-SA"/>
              </w:rPr>
            </w:pPr>
          </w:p>
        </w:tc>
      </w:tr>
    </w:tbl>
    <w:p w:rsidR="00AB69D2" w:rsidRDefault="00AB69D2" w:rsidP="0037222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left"/>
        <w:rPr>
          <w:sz w:val="22"/>
        </w:rPr>
      </w:pPr>
    </w:p>
    <w:p w:rsidR="003D026C" w:rsidRDefault="003D026C" w:rsidP="00036C05">
      <w:pPr>
        <w:pStyle w:val="Akapitzlist"/>
        <w:spacing w:before="120" w:after="120" w:line="260" w:lineRule="exact"/>
        <w:ind w:left="360"/>
        <w:outlineLvl w:val="0"/>
        <w:rPr>
          <w:b/>
          <w:sz w:val="22"/>
          <w:u w:val="single"/>
        </w:rPr>
      </w:pPr>
    </w:p>
    <w:p w:rsidR="00A81C02" w:rsidRPr="00AB4BB5" w:rsidRDefault="00A81C02" w:rsidP="00A81C02">
      <w:pPr>
        <w:pStyle w:val="Akapitzlist"/>
        <w:numPr>
          <w:ilvl w:val="0"/>
          <w:numId w:val="1"/>
        </w:numPr>
        <w:spacing w:before="240" w:line="360" w:lineRule="auto"/>
        <w:ind w:left="357" w:hanging="357"/>
        <w:contextualSpacing w:val="0"/>
        <w:jc w:val="left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>Warunki wykonania zamówienia:</w:t>
      </w:r>
    </w:p>
    <w:p w:rsidR="00A81C02" w:rsidRDefault="00A81C02" w:rsidP="00133BF6">
      <w:pPr>
        <w:pStyle w:val="Akapitzlist"/>
        <w:numPr>
          <w:ilvl w:val="0"/>
          <w:numId w:val="34"/>
        </w:numPr>
        <w:spacing w:after="240" w:line="360" w:lineRule="auto"/>
        <w:contextualSpacing w:val="0"/>
        <w:jc w:val="left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>Oferuję</w:t>
      </w:r>
      <w:r w:rsidRPr="00B725CD">
        <w:rPr>
          <w:rFonts w:cs="Arial"/>
          <w:color w:val="auto"/>
          <w:sz w:val="22"/>
        </w:rPr>
        <w:t xml:space="preserve"> </w:t>
      </w:r>
      <w:r w:rsidR="00133BF6" w:rsidRPr="00133BF6">
        <w:rPr>
          <w:rFonts w:cs="Arial"/>
          <w:b/>
          <w:color w:val="auto"/>
          <w:sz w:val="22"/>
        </w:rPr>
        <w:t xml:space="preserve">termin realizacji </w:t>
      </w:r>
      <w:r w:rsidR="00E61B94">
        <w:rPr>
          <w:rFonts w:cs="Arial"/>
          <w:b/>
          <w:color w:val="auto"/>
          <w:sz w:val="22"/>
        </w:rPr>
        <w:t>zleceń jednostkowych</w:t>
      </w:r>
      <w:r>
        <w:rPr>
          <w:rFonts w:cs="Arial"/>
          <w:b/>
          <w:color w:val="auto"/>
          <w:sz w:val="22"/>
        </w:rPr>
        <w:t xml:space="preserve"> </w:t>
      </w:r>
      <w:r w:rsidR="00133BF6">
        <w:rPr>
          <w:rFonts w:cs="Arial"/>
          <w:b/>
          <w:color w:val="auto"/>
          <w:sz w:val="22"/>
        </w:rPr>
        <w:t xml:space="preserve">(liczony w </w:t>
      </w:r>
      <w:r w:rsidRPr="00145E65">
        <w:rPr>
          <w:rFonts w:cs="Arial"/>
          <w:b/>
          <w:color w:val="auto"/>
          <w:sz w:val="22"/>
        </w:rPr>
        <w:t>dni</w:t>
      </w:r>
      <w:r w:rsidR="00133BF6">
        <w:rPr>
          <w:rFonts w:cs="Arial"/>
          <w:b/>
          <w:color w:val="auto"/>
          <w:sz w:val="22"/>
        </w:rPr>
        <w:t xml:space="preserve">ach kalendarzowych </w:t>
      </w:r>
      <w:r w:rsidR="00133BF6" w:rsidRPr="00133BF6">
        <w:rPr>
          <w:rFonts w:cs="Arial"/>
          <w:b/>
          <w:color w:val="auto"/>
          <w:sz w:val="22"/>
        </w:rPr>
        <w:t>od dnia zlecenia wykonania usługi</w:t>
      </w:r>
      <w:r w:rsidR="00133BF6">
        <w:rPr>
          <w:rFonts w:cs="Arial"/>
          <w:b/>
          <w:color w:val="auto"/>
          <w:sz w:val="22"/>
        </w:rPr>
        <w:t xml:space="preserve">) </w:t>
      </w:r>
      <w:r w:rsidR="00133BF6">
        <w:rPr>
          <w:rFonts w:cs="Arial"/>
          <w:color w:val="auto"/>
          <w:sz w:val="22"/>
        </w:rPr>
        <w:t xml:space="preserve">- </w:t>
      </w:r>
      <w:r w:rsidR="00133BF6" w:rsidRPr="00133BF6">
        <w:rPr>
          <w:rFonts w:cs="Arial"/>
          <w:color w:val="auto"/>
          <w:sz w:val="16"/>
          <w:szCs w:val="16"/>
        </w:rPr>
        <w:t>(należy zaznaczyć właściwe*)</w:t>
      </w:r>
      <w:r>
        <w:rPr>
          <w:rFonts w:cs="Arial"/>
          <w:color w:val="auto"/>
          <w:sz w:val="22"/>
        </w:rPr>
        <w:t>.</w:t>
      </w:r>
    </w:p>
    <w:p w:rsidR="00133BF6" w:rsidRPr="00E4736C" w:rsidRDefault="00133BF6" w:rsidP="00133BF6">
      <w:pPr>
        <w:pStyle w:val="Akapitzlist"/>
        <w:spacing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do 3 dni kalendarzowych</w:t>
      </w:r>
    </w:p>
    <w:p w:rsidR="00133BF6" w:rsidRPr="00E4736C" w:rsidRDefault="00133BF6" w:rsidP="00133BF6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4 do 7 dni kalendarzowych</w:t>
      </w:r>
    </w:p>
    <w:p w:rsidR="00133BF6" w:rsidRPr="00E4736C" w:rsidRDefault="00133BF6" w:rsidP="00133BF6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8 do 10 dni kalendarzowych</w:t>
      </w:r>
    </w:p>
    <w:p w:rsidR="00133BF6" w:rsidRPr="00E4736C" w:rsidRDefault="00133BF6" w:rsidP="00133BF6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11 do 18 dni kalendarzowych</w:t>
      </w:r>
    </w:p>
    <w:p w:rsidR="00133BF6" w:rsidRPr="00E4736C" w:rsidRDefault="00133BF6" w:rsidP="00133BF6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19 do 29 dni kalendarzowych</w:t>
      </w:r>
    </w:p>
    <w:p w:rsidR="00133BF6" w:rsidRPr="00E4736C" w:rsidRDefault="00133BF6" w:rsidP="00133BF6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rFonts w:cs="Arial"/>
          <w:b/>
          <w:sz w:val="22"/>
        </w:rPr>
        <w:t>30</w:t>
      </w:r>
      <w:r w:rsidRPr="00E4736C">
        <w:rPr>
          <w:b/>
          <w:color w:val="auto"/>
          <w:sz w:val="22"/>
        </w:rPr>
        <w:t xml:space="preserve"> dni kalendarzowych</w:t>
      </w:r>
    </w:p>
    <w:p w:rsidR="00133BF6" w:rsidRPr="005624C9" w:rsidRDefault="00133BF6" w:rsidP="005624C9">
      <w:pPr>
        <w:pStyle w:val="Akapitzlist"/>
        <w:numPr>
          <w:ilvl w:val="0"/>
          <w:numId w:val="34"/>
        </w:numPr>
        <w:spacing w:after="240" w:line="360" w:lineRule="auto"/>
        <w:jc w:val="left"/>
        <w:rPr>
          <w:b/>
          <w:color w:val="auto"/>
          <w:sz w:val="22"/>
          <w:szCs w:val="20"/>
        </w:rPr>
      </w:pPr>
      <w:r w:rsidRPr="00133BF6">
        <w:rPr>
          <w:rFonts w:cs="Arial"/>
          <w:color w:val="auto"/>
          <w:sz w:val="22"/>
        </w:rPr>
        <w:t xml:space="preserve">Oferuję </w:t>
      </w:r>
      <w:r w:rsidRPr="00133BF6">
        <w:rPr>
          <w:rFonts w:cs="Arial"/>
          <w:b/>
          <w:color w:val="auto"/>
          <w:sz w:val="22"/>
        </w:rPr>
        <w:t xml:space="preserve">termin </w:t>
      </w:r>
      <w:r>
        <w:rPr>
          <w:rFonts w:cs="Arial"/>
          <w:b/>
          <w:color w:val="auto"/>
          <w:sz w:val="22"/>
        </w:rPr>
        <w:t>rozpatrzenia reklamacji</w:t>
      </w:r>
      <w:r w:rsidRPr="00133BF6">
        <w:rPr>
          <w:rFonts w:cs="Arial"/>
          <w:b/>
          <w:color w:val="auto"/>
          <w:sz w:val="22"/>
        </w:rPr>
        <w:t xml:space="preserve"> (liczony w dniach kalendarzowych od dnia </w:t>
      </w:r>
      <w:r w:rsidR="005624C9">
        <w:rPr>
          <w:rFonts w:cs="Arial"/>
          <w:b/>
          <w:color w:val="auto"/>
          <w:sz w:val="22"/>
        </w:rPr>
        <w:t>zawarcia umowy rozpatrzenia reklamacji- czyli termin w którym wykonawca po przyjęciu reklamacji wymieni przedmiot zamówienia na wolny od wad, od dnia przyjęcia reklamacji</w:t>
      </w:r>
      <w:r w:rsidRPr="00133BF6">
        <w:rPr>
          <w:rFonts w:cs="Arial"/>
          <w:b/>
          <w:color w:val="auto"/>
          <w:sz w:val="22"/>
        </w:rPr>
        <w:t xml:space="preserve">) </w:t>
      </w:r>
      <w:r w:rsidRPr="00133BF6">
        <w:rPr>
          <w:rFonts w:cs="Arial"/>
          <w:color w:val="auto"/>
          <w:sz w:val="22"/>
        </w:rPr>
        <w:t xml:space="preserve">- </w:t>
      </w:r>
      <w:r w:rsidRPr="00133BF6">
        <w:rPr>
          <w:rFonts w:cs="Arial"/>
          <w:color w:val="auto"/>
          <w:sz w:val="16"/>
          <w:szCs w:val="16"/>
        </w:rPr>
        <w:t>(należy zaznaczyć właściwe*)</w:t>
      </w:r>
      <w:r w:rsidRPr="00133BF6">
        <w:rPr>
          <w:rFonts w:cs="Arial"/>
          <w:color w:val="auto"/>
          <w:sz w:val="22"/>
        </w:rPr>
        <w:t>.</w:t>
      </w:r>
    </w:p>
    <w:p w:rsidR="005624C9" w:rsidRPr="00133BF6" w:rsidRDefault="005624C9" w:rsidP="005624C9">
      <w:pPr>
        <w:pStyle w:val="Akapitzlist"/>
        <w:spacing w:after="240"/>
        <w:jc w:val="left"/>
        <w:rPr>
          <w:b/>
          <w:color w:val="auto"/>
          <w:sz w:val="22"/>
          <w:szCs w:val="20"/>
        </w:rPr>
      </w:pPr>
    </w:p>
    <w:p w:rsidR="005624C9" w:rsidRPr="00E4736C" w:rsidRDefault="005624C9" w:rsidP="005624C9">
      <w:pPr>
        <w:pStyle w:val="Akapitzlist"/>
        <w:spacing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do 7 dni kalendarzowych, od dnia otrzymania reklamacji</w:t>
      </w:r>
    </w:p>
    <w:p w:rsidR="005624C9" w:rsidRPr="00E4736C" w:rsidRDefault="005624C9" w:rsidP="005624C9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8 do 14 dni kalendarzowych, od dnia otrzymania reklamacji</w:t>
      </w:r>
    </w:p>
    <w:p w:rsidR="005624C9" w:rsidRPr="00E4736C" w:rsidRDefault="005624C9" w:rsidP="005624C9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15 do 29 dni kalendarzowych, od dnia otrzymania reklamacji</w:t>
      </w:r>
    </w:p>
    <w:p w:rsidR="005624C9" w:rsidRPr="00E4736C" w:rsidRDefault="005624C9" w:rsidP="005624C9">
      <w:pPr>
        <w:pStyle w:val="Akapitzlist"/>
        <w:spacing w:after="240" w:line="480" w:lineRule="auto"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rFonts w:cs="Arial"/>
          <w:b/>
          <w:sz w:val="22"/>
        </w:rPr>
        <w:t>30</w:t>
      </w:r>
      <w:r w:rsidRPr="00E4736C">
        <w:rPr>
          <w:b/>
          <w:color w:val="auto"/>
          <w:sz w:val="22"/>
        </w:rPr>
        <w:t xml:space="preserve"> dni kalendarzowych</w:t>
      </w:r>
    </w:p>
    <w:p w:rsidR="005624C9" w:rsidRPr="005624C9" w:rsidRDefault="005624C9" w:rsidP="005624C9">
      <w:pPr>
        <w:pStyle w:val="Akapitzlist"/>
        <w:numPr>
          <w:ilvl w:val="0"/>
          <w:numId w:val="34"/>
        </w:numPr>
        <w:spacing w:after="240" w:line="360" w:lineRule="auto"/>
        <w:jc w:val="left"/>
        <w:rPr>
          <w:b/>
          <w:color w:val="auto"/>
          <w:sz w:val="22"/>
          <w:szCs w:val="20"/>
        </w:rPr>
      </w:pPr>
      <w:r w:rsidRPr="00133BF6">
        <w:rPr>
          <w:rFonts w:cs="Arial"/>
          <w:color w:val="auto"/>
          <w:sz w:val="22"/>
        </w:rPr>
        <w:t xml:space="preserve">Oferuję </w:t>
      </w:r>
      <w:r>
        <w:rPr>
          <w:rFonts w:cs="Arial"/>
          <w:b/>
          <w:color w:val="auto"/>
          <w:sz w:val="22"/>
        </w:rPr>
        <w:t>czas przechowywania systemu wystawienniczego między wydarzeniami</w:t>
      </w:r>
      <w:r w:rsidRPr="00133BF6">
        <w:rPr>
          <w:rFonts w:cs="Arial"/>
          <w:b/>
          <w:color w:val="auto"/>
          <w:sz w:val="22"/>
        </w:rPr>
        <w:t xml:space="preserve"> (liczony w dniach kalendarzowych</w:t>
      </w:r>
      <w:r>
        <w:rPr>
          <w:rFonts w:cs="Arial"/>
          <w:b/>
          <w:color w:val="auto"/>
          <w:sz w:val="22"/>
        </w:rPr>
        <w:t>, od dnia zakończenia wydarzenia poprzedzającego kolejne</w:t>
      </w:r>
      <w:r w:rsidRPr="00133BF6">
        <w:rPr>
          <w:rFonts w:cs="Arial"/>
          <w:b/>
          <w:color w:val="auto"/>
          <w:sz w:val="22"/>
        </w:rPr>
        <w:t xml:space="preserve">) </w:t>
      </w:r>
      <w:r w:rsidRPr="00133BF6">
        <w:rPr>
          <w:rFonts w:cs="Arial"/>
          <w:color w:val="auto"/>
          <w:sz w:val="22"/>
        </w:rPr>
        <w:t xml:space="preserve">- </w:t>
      </w:r>
      <w:r w:rsidRPr="00133BF6">
        <w:rPr>
          <w:rFonts w:cs="Arial"/>
          <w:color w:val="auto"/>
          <w:sz w:val="16"/>
          <w:szCs w:val="16"/>
        </w:rPr>
        <w:t>(należy zaznaczyć właściwe*)</w:t>
      </w:r>
      <w:r w:rsidRPr="00133BF6">
        <w:rPr>
          <w:rFonts w:cs="Arial"/>
          <w:color w:val="auto"/>
          <w:sz w:val="22"/>
        </w:rPr>
        <w:t>.</w:t>
      </w:r>
    </w:p>
    <w:p w:rsidR="005624C9" w:rsidRPr="00E4736C" w:rsidRDefault="005624C9" w:rsidP="005624C9">
      <w:pPr>
        <w:spacing w:line="480" w:lineRule="auto"/>
        <w:ind w:left="720"/>
        <w:contextualSpacing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rFonts w:cs="Arial"/>
          <w:b/>
          <w:sz w:val="22"/>
        </w:rPr>
        <w:t xml:space="preserve">od 10 </w:t>
      </w:r>
      <w:r w:rsidRPr="00E4736C">
        <w:rPr>
          <w:b/>
          <w:color w:val="auto"/>
          <w:sz w:val="22"/>
        </w:rPr>
        <w:t xml:space="preserve">do 30 dni </w:t>
      </w:r>
    </w:p>
    <w:p w:rsidR="005624C9" w:rsidRPr="00E4736C" w:rsidRDefault="005624C9" w:rsidP="005624C9">
      <w:pPr>
        <w:spacing w:after="240" w:line="480" w:lineRule="auto"/>
        <w:ind w:left="720"/>
        <w:contextualSpacing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>od 5 do 9 dni</w:t>
      </w:r>
    </w:p>
    <w:p w:rsidR="005624C9" w:rsidRPr="00E4736C" w:rsidRDefault="005624C9" w:rsidP="005624C9">
      <w:pPr>
        <w:spacing w:after="240" w:line="480" w:lineRule="auto"/>
        <w:ind w:left="720"/>
        <w:contextualSpacing/>
        <w:jc w:val="left"/>
        <w:rPr>
          <w:b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b/>
          <w:color w:val="auto"/>
          <w:sz w:val="22"/>
        </w:rPr>
        <w:t xml:space="preserve">od 3 do 4 dni </w:t>
      </w:r>
    </w:p>
    <w:p w:rsidR="00133BF6" w:rsidRPr="00E4736C" w:rsidRDefault="005624C9" w:rsidP="005624C9">
      <w:pPr>
        <w:spacing w:after="240" w:line="480" w:lineRule="auto"/>
        <w:ind w:left="720"/>
        <w:contextualSpacing/>
        <w:jc w:val="left"/>
        <w:rPr>
          <w:rFonts w:cs="Arial"/>
          <w:color w:val="auto"/>
          <w:sz w:val="22"/>
        </w:rPr>
      </w:pPr>
      <w:r w:rsidRPr="00E4736C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4736C">
        <w:rPr>
          <w:rFonts w:cs="Arial"/>
          <w:sz w:val="22"/>
        </w:rPr>
        <w:instrText xml:space="preserve"> FORMCHECKBOX </w:instrText>
      </w:r>
      <w:r w:rsidR="000341C0">
        <w:rPr>
          <w:rFonts w:cs="Arial"/>
          <w:sz w:val="22"/>
        </w:rPr>
      </w:r>
      <w:r w:rsidR="000341C0">
        <w:rPr>
          <w:rFonts w:cs="Arial"/>
          <w:sz w:val="22"/>
        </w:rPr>
        <w:fldChar w:fldCharType="separate"/>
      </w:r>
      <w:r w:rsidRPr="00E4736C">
        <w:rPr>
          <w:rFonts w:cs="Arial"/>
          <w:sz w:val="22"/>
        </w:rPr>
        <w:fldChar w:fldCharType="end"/>
      </w:r>
      <w:r w:rsidRPr="00E4736C">
        <w:rPr>
          <w:rFonts w:cs="Arial"/>
          <w:sz w:val="22"/>
        </w:rPr>
        <w:t xml:space="preserve"> </w:t>
      </w:r>
      <w:r w:rsidRPr="00E4736C">
        <w:rPr>
          <w:rFonts w:cs="Arial"/>
          <w:b/>
          <w:sz w:val="22"/>
        </w:rPr>
        <w:t>od 1 do 2</w:t>
      </w:r>
      <w:r w:rsidRPr="00E4736C">
        <w:rPr>
          <w:b/>
          <w:color w:val="auto"/>
          <w:sz w:val="22"/>
        </w:rPr>
        <w:t xml:space="preserve"> dni</w:t>
      </w:r>
    </w:p>
    <w:p w:rsidR="00A81C02" w:rsidRPr="00A06D0A" w:rsidRDefault="00A81C02" w:rsidP="00A81C02">
      <w:pPr>
        <w:pStyle w:val="Akapitzlist"/>
        <w:numPr>
          <w:ilvl w:val="0"/>
          <w:numId w:val="1"/>
        </w:numPr>
        <w:spacing w:before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Warunki płatno</w:t>
      </w:r>
      <w:r w:rsidRPr="00A06D0A">
        <w:rPr>
          <w:rFonts w:cs="Arial"/>
          <w:sz w:val="22"/>
        </w:rPr>
        <w:t xml:space="preserve">ści </w:t>
      </w:r>
      <w:r w:rsidRPr="00A06D0A">
        <w:rPr>
          <w:rFonts w:cs="Arial"/>
          <w:sz w:val="22"/>
          <w:lang w:val="x-none"/>
        </w:rPr>
        <w:t xml:space="preserve">i termin wykonania </w:t>
      </w:r>
      <w:r w:rsidRPr="00A06D0A">
        <w:rPr>
          <w:rFonts w:cs="Arial"/>
          <w:sz w:val="22"/>
        </w:rPr>
        <w:t xml:space="preserve">zamówienia </w:t>
      </w:r>
      <w:r w:rsidRPr="00A06D0A">
        <w:rPr>
          <w:rFonts w:cs="Arial"/>
          <w:sz w:val="22"/>
          <w:lang w:val="x-none"/>
        </w:rPr>
        <w:t>zgodne z ustanowionymi w</w:t>
      </w:r>
      <w:r w:rsidRPr="00A06D0A">
        <w:rPr>
          <w:rFonts w:cs="Arial"/>
          <w:sz w:val="22"/>
        </w:rPr>
        <w:t> dokumentach zamówienia</w:t>
      </w:r>
      <w:r>
        <w:rPr>
          <w:rFonts w:cs="Arial"/>
          <w:sz w:val="22"/>
          <w:lang w:val="x-none"/>
        </w:rPr>
        <w:t>.</w:t>
      </w:r>
    </w:p>
    <w:p w:rsidR="00A81C02" w:rsidRPr="00A06D0A" w:rsidRDefault="00A81C02" w:rsidP="00A81C02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Oświadczamy, że zapoznaliśmy się z treścią dokument</w:t>
      </w:r>
      <w:r w:rsidRPr="00A06D0A">
        <w:rPr>
          <w:rFonts w:cs="Arial"/>
          <w:sz w:val="22"/>
        </w:rPr>
        <w:t xml:space="preserve">ów </w:t>
      </w:r>
      <w:r w:rsidRPr="00A06D0A">
        <w:rPr>
          <w:rFonts w:cs="Arial"/>
          <w:sz w:val="22"/>
          <w:lang w:val="x-none"/>
        </w:rPr>
        <w:t>zamówienia i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akceptujemy je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bez zastrzeżeń.</w:t>
      </w:r>
    </w:p>
    <w:p w:rsidR="00A81C02" w:rsidRPr="00A06D0A" w:rsidRDefault="00A81C02" w:rsidP="00A81C02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Oświadczam, że:</w:t>
      </w:r>
    </w:p>
    <w:p w:rsidR="00A81C02" w:rsidRPr="00A06D0A" w:rsidRDefault="00A81C02" w:rsidP="00A81C02">
      <w:pPr>
        <w:pStyle w:val="Akapitzlist"/>
        <w:numPr>
          <w:ilvl w:val="0"/>
          <w:numId w:val="26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zostałem poinformowany zgodnie z art. 13 ust. 1 i 2 RODO</w:t>
      </w:r>
      <w:r w:rsidRPr="00A06D0A">
        <w:rPr>
          <w:rStyle w:val="Odwoanieprzypisudolnego"/>
          <w:rFonts w:cs="Arial"/>
          <w:sz w:val="22"/>
          <w:lang w:val="x-none"/>
        </w:rPr>
        <w:footnoteReference w:id="1"/>
      </w:r>
      <w:r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Pr="00A06D0A">
        <w:rPr>
          <w:rFonts w:cs="Arial"/>
          <w:sz w:val="22"/>
        </w:rPr>
        <w:t>,</w:t>
      </w:r>
    </w:p>
    <w:p w:rsidR="00A81C02" w:rsidRDefault="00A81C02" w:rsidP="00A81C02">
      <w:pPr>
        <w:pStyle w:val="Akapitzlist"/>
        <w:numPr>
          <w:ilvl w:val="0"/>
          <w:numId w:val="26"/>
        </w:numPr>
        <w:spacing w:line="360" w:lineRule="auto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wypełniłem </w:t>
      </w:r>
      <w:r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celu ubiegania się o udzielenie zamówienia publicznego i</w:t>
      </w:r>
      <w:r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Pr="00A06D0A">
        <w:rPr>
          <w:rStyle w:val="Odwoanieprzypisudolnego"/>
          <w:rFonts w:cs="Arial"/>
          <w:sz w:val="22"/>
          <w:lang w:val="x-none"/>
        </w:rPr>
        <w:t>.</w:t>
      </w:r>
    </w:p>
    <w:p w:rsidR="00A81C02" w:rsidRPr="00EB24E1" w:rsidRDefault="00A81C02" w:rsidP="00A81C02">
      <w:pPr>
        <w:pStyle w:val="Akapitzlist"/>
        <w:numPr>
          <w:ilvl w:val="0"/>
          <w:numId w:val="1"/>
        </w:numPr>
        <w:spacing w:after="360" w:line="360" w:lineRule="auto"/>
        <w:jc w:val="left"/>
        <w:rPr>
          <w:rFonts w:cs="Arial"/>
          <w:sz w:val="22"/>
        </w:rPr>
      </w:pPr>
      <w:r w:rsidRPr="00EB24E1">
        <w:rPr>
          <w:rFonts w:cs="Arial"/>
          <w:sz w:val="22"/>
        </w:rPr>
        <w:t>Wskazuję, że dokumenty na potwierdzenie umocowania d</w:t>
      </w:r>
      <w:r>
        <w:rPr>
          <w:rFonts w:cs="Arial"/>
          <w:sz w:val="22"/>
        </w:rPr>
        <w:t>o działania w imieniu Wykonawcy</w:t>
      </w:r>
      <w:r w:rsidRPr="007E0843">
        <w:rPr>
          <w:rFonts w:cs="Arial"/>
          <w:color w:val="FF0000"/>
          <w:sz w:val="22"/>
        </w:rPr>
        <w:t xml:space="preserve"> </w:t>
      </w:r>
      <w:r w:rsidRPr="00EB24E1">
        <w:rPr>
          <w:rFonts w:cs="Arial"/>
          <w:sz w:val="22"/>
        </w:rPr>
        <w:t>oraz prawidłowe i aktualne podmiotowe środki dowodowe Zamawiający posiada lub może je uzyskać za pomocą bezpłatnych i</w:t>
      </w:r>
      <w:r>
        <w:rPr>
          <w:rFonts w:cs="Arial"/>
          <w:sz w:val="22"/>
        </w:rPr>
        <w:t> </w:t>
      </w:r>
      <w:r w:rsidRPr="00EB24E1">
        <w:rPr>
          <w:rFonts w:cs="Arial"/>
          <w:sz w:val="22"/>
        </w:rPr>
        <w:t>ogólnodostępnych baz danych, w</w:t>
      </w:r>
      <w:r>
        <w:rPr>
          <w:rFonts w:cs="Arial"/>
          <w:sz w:val="22"/>
        </w:rPr>
        <w:t> </w:t>
      </w:r>
      <w:r w:rsidRPr="00EB24E1">
        <w:rPr>
          <w:rFonts w:cs="Arial"/>
          <w:sz w:val="22"/>
        </w:rPr>
        <w:t>szczególności rejestrów publicznych w rozumieniu ustawy z dnia 17 lutego 2005 r. o</w:t>
      </w:r>
      <w:r>
        <w:rPr>
          <w:rFonts w:cs="Arial"/>
          <w:sz w:val="22"/>
        </w:rPr>
        <w:t> </w:t>
      </w:r>
      <w:r w:rsidRPr="00EB24E1">
        <w:rPr>
          <w:rFonts w:cs="Arial"/>
          <w:sz w:val="22"/>
        </w:rPr>
        <w:t>informatyzacji działalności podmiotów realizujących zadania publiczne, na podstawie następujących danych:</w:t>
      </w:r>
    </w:p>
    <w:p w:rsidR="00A81C02" w:rsidRPr="004873EC" w:rsidRDefault="00A81C02" w:rsidP="00A81C02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lastRenderedPageBreak/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A81C02" w:rsidRPr="00334BF7" w:rsidTr="008B6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A81C02" w:rsidRPr="00334BF7" w:rsidRDefault="00A81C02" w:rsidP="008B6661">
            <w:pPr>
              <w:spacing w:line="276" w:lineRule="auto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:rsidR="00A81C02" w:rsidRPr="00334BF7" w:rsidRDefault="00A81C02" w:rsidP="008B666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:rsidR="00A81C02" w:rsidRPr="00334BF7" w:rsidRDefault="00A81C02" w:rsidP="008B666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A81C02" w:rsidRPr="00334BF7" w:rsidTr="008B666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A81C02" w:rsidRPr="00334BF7" w:rsidRDefault="00A81C02" w:rsidP="00A81C02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A81C02" w:rsidRPr="00334BF7" w:rsidRDefault="00A81C02" w:rsidP="008B666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:rsidR="00A81C02" w:rsidRPr="00334BF7" w:rsidRDefault="00A81C02" w:rsidP="008B666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A81C02" w:rsidRPr="00334BF7" w:rsidTr="008B666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A81C02" w:rsidRPr="00334BF7" w:rsidRDefault="00A81C02" w:rsidP="00A81C02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A81C02" w:rsidRPr="00334BF7" w:rsidRDefault="00A81C02" w:rsidP="008B666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:rsidR="00A81C02" w:rsidRPr="00334BF7" w:rsidRDefault="00A81C02" w:rsidP="008B666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A81C02" w:rsidRPr="00334BF7" w:rsidTr="008B666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A81C02" w:rsidRPr="00334BF7" w:rsidRDefault="00A81C02" w:rsidP="00A81C02">
            <w:pPr>
              <w:pStyle w:val="Akapitzlist"/>
              <w:numPr>
                <w:ilvl w:val="0"/>
                <w:numId w:val="27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A81C02" w:rsidRPr="00334BF7" w:rsidRDefault="00A81C02" w:rsidP="008B6661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:rsidR="00A81C02" w:rsidRPr="00334BF7" w:rsidRDefault="00A81C02" w:rsidP="008B6661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:rsidR="00A81C02" w:rsidRPr="004873EC" w:rsidRDefault="00A81C02" w:rsidP="00A81C02">
      <w:pPr>
        <w:spacing w:before="1320" w:after="12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A81C02" w:rsidRPr="008A7E16" w:rsidTr="008B6661">
        <w:trPr>
          <w:trHeight w:val="632"/>
          <w:tblHeader/>
        </w:trPr>
        <w:tc>
          <w:tcPr>
            <w:tcW w:w="391" w:type="pct"/>
            <w:vAlign w:val="center"/>
          </w:tcPr>
          <w:p w:rsidR="00A81C02" w:rsidRPr="008A7E16" w:rsidRDefault="00A81C02" w:rsidP="008B6661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:rsidR="00A81C02" w:rsidRPr="008A7E16" w:rsidRDefault="00A81C02" w:rsidP="008B6661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:rsidR="00A81C02" w:rsidRPr="008A7E16" w:rsidRDefault="00A81C02" w:rsidP="008B6661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:rsidR="00A81C02" w:rsidRPr="008A7E16" w:rsidRDefault="00A81C02" w:rsidP="008B6661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A81C02" w:rsidRPr="008A7E16" w:rsidTr="008B6661">
        <w:trPr>
          <w:trHeight w:val="454"/>
        </w:trPr>
        <w:tc>
          <w:tcPr>
            <w:tcW w:w="391" w:type="pct"/>
            <w:vAlign w:val="center"/>
          </w:tcPr>
          <w:p w:rsidR="00A81C02" w:rsidRPr="008A7E16" w:rsidRDefault="00A81C02" w:rsidP="00A81C02">
            <w:pPr>
              <w:numPr>
                <w:ilvl w:val="0"/>
                <w:numId w:val="28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:rsidR="00A81C02" w:rsidRPr="008A7E16" w:rsidRDefault="00A81C02" w:rsidP="008B6661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:rsidR="00A81C02" w:rsidRPr="008A7E16" w:rsidRDefault="00A81C02" w:rsidP="008B6661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A81C02" w:rsidRPr="008A7E16" w:rsidTr="008B6661">
        <w:trPr>
          <w:trHeight w:val="454"/>
        </w:trPr>
        <w:tc>
          <w:tcPr>
            <w:tcW w:w="391" w:type="pct"/>
            <w:vAlign w:val="center"/>
          </w:tcPr>
          <w:p w:rsidR="00A81C02" w:rsidRPr="008A7E16" w:rsidRDefault="00A81C02" w:rsidP="00A81C02">
            <w:pPr>
              <w:numPr>
                <w:ilvl w:val="0"/>
                <w:numId w:val="28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:rsidR="00A81C02" w:rsidRPr="008A7E16" w:rsidRDefault="00A81C02" w:rsidP="008B6661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:rsidR="00A81C02" w:rsidRPr="008A7E16" w:rsidRDefault="00A81C02" w:rsidP="008B6661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:rsidR="00A81C02" w:rsidRPr="00A06D0A" w:rsidRDefault="00A81C02" w:rsidP="00A81C02">
      <w:pPr>
        <w:spacing w:before="480" w:line="360" w:lineRule="auto"/>
        <w:jc w:val="left"/>
        <w:rPr>
          <w:rFonts w:eastAsia="Calibri" w:cs="Arial"/>
          <w:sz w:val="22"/>
          <w:lang w:eastAsia="en-GB"/>
        </w:rPr>
      </w:pPr>
      <w:r w:rsidRPr="00EC6FDC"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:rsidR="00A81C02" w:rsidRDefault="00A81C02">
      <w:pPr>
        <w:spacing w:after="160" w:line="259" w:lineRule="auto"/>
        <w:jc w:val="left"/>
        <w:rPr>
          <w:rFonts w:eastAsia="Arial" w:cs="Arial"/>
          <w:color w:val="auto"/>
        </w:rPr>
      </w:pPr>
      <w:r>
        <w:rPr>
          <w:rFonts w:eastAsia="Arial" w:cs="Arial"/>
          <w:color w:val="auto"/>
        </w:rPr>
        <w:br w:type="page"/>
      </w:r>
    </w:p>
    <w:p w:rsidR="00401716" w:rsidRPr="00401716" w:rsidRDefault="00401716" w:rsidP="00401716">
      <w:pPr>
        <w:pStyle w:val="Nagwek1"/>
        <w:shd w:val="clear" w:color="auto" w:fill="D0CECE" w:themeFill="background2" w:themeFillShade="E6"/>
        <w:jc w:val="center"/>
        <w:rPr>
          <w:rFonts w:ascii="Arial" w:eastAsia="Calibri" w:hAnsi="Arial" w:cs="Arial"/>
          <w:b/>
          <w:caps/>
          <w:color w:val="000000" w:themeColor="text1"/>
          <w:sz w:val="22"/>
          <w:szCs w:val="22"/>
          <w:shd w:val="clear" w:color="auto" w:fill="D0CECE" w:themeFill="background2" w:themeFillShade="E6"/>
          <w:lang w:eastAsia="en-GB"/>
        </w:rPr>
      </w:pPr>
      <w:r w:rsidRPr="00401716">
        <w:rPr>
          <w:rFonts w:ascii="Arial" w:eastAsia="Calibri" w:hAnsi="Arial" w:cs="Arial"/>
          <w:b/>
          <w:caps/>
          <w:color w:val="000000" w:themeColor="text1"/>
          <w:sz w:val="22"/>
          <w:szCs w:val="22"/>
          <w:shd w:val="clear" w:color="auto" w:fill="D0CECE" w:themeFill="background2" w:themeFillShade="E6"/>
          <w:lang w:eastAsia="en-GB"/>
        </w:rPr>
        <w:lastRenderedPageBreak/>
        <w:t>Załącznik nr 3 do swz</w:t>
      </w:r>
    </w:p>
    <w:p w:rsidR="00401716" w:rsidRDefault="00401716" w:rsidP="00401716">
      <w:pPr>
        <w:shd w:val="clear" w:color="auto" w:fill="D0CECE" w:themeFill="background2" w:themeFillShade="E6"/>
        <w:spacing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401716">
        <w:rPr>
          <w:rFonts w:eastAsia="Calibri" w:cs="Arial"/>
          <w:b/>
          <w:caps/>
          <w:sz w:val="22"/>
          <w:shd w:val="clear" w:color="auto" w:fill="D0CECE" w:themeFill="background2" w:themeFillShade="E6"/>
          <w:lang w:eastAsia="en-GB"/>
        </w:rPr>
        <w:t>Oświadczenie WYKONAWCY</w:t>
      </w:r>
      <w:r w:rsidRPr="00401716">
        <w:rPr>
          <w:rFonts w:eastAsia="Calibri" w:cs="Arial"/>
          <w:b/>
          <w:caps/>
          <w:sz w:val="22"/>
          <w:shd w:val="clear" w:color="auto" w:fill="D0CECE" w:themeFill="background2" w:themeFillShade="E6"/>
          <w:lang w:eastAsia="en-GB"/>
        </w:rPr>
        <w:br/>
        <w:t>o niepodleganiu wykluczeniu,</w:t>
      </w:r>
      <w:r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4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0341C0">
        <w:rPr>
          <w:rFonts w:eastAsia="Calibri" w:cs="Arial"/>
          <w:color w:val="auto"/>
          <w:szCs w:val="20"/>
          <w:lang w:eastAsia="en-GB"/>
        </w:rPr>
        <w:pict>
          <v:rect id="_x0000_i1027" style="width:0;height:1.5pt" o:hralign="center" o:hrstd="t" o:hr="t" fillcolor="#a0a0a0" stroked="f"/>
        </w:pict>
      </w:r>
    </w:p>
    <w:p w:rsidR="00401716" w:rsidRPr="002A5A73" w:rsidRDefault="00401716" w:rsidP="00401716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wykonawcy:</w:t>
      </w:r>
    </w:p>
    <w:p w:rsidR="00401716" w:rsidRPr="002A5A73" w:rsidRDefault="00401716" w:rsidP="00401716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:rsidR="00401716" w:rsidRPr="002A5A73" w:rsidRDefault="000341C0" w:rsidP="00401716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>
          <v:rect id="_x0000_i1028" style="width:0;height:1.5pt" o:hralign="center" o:hrstd="t" o:hr="t" fillcolor="#a0a0a0" stroked="f"/>
        </w:pict>
      </w:r>
    </w:p>
    <w:p w:rsidR="00401716" w:rsidRPr="002A5A73" w:rsidRDefault="00401716" w:rsidP="00401716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postępowania na podstawie art. 108 ust. 1 ustawy</w:t>
      </w:r>
      <w:r w:rsidRPr="002307B8">
        <w:rPr>
          <w:rFonts w:eastAsia="Calibri" w:cs="Arial"/>
          <w:sz w:val="22"/>
          <w:szCs w:val="20"/>
          <w:lang w:eastAsia="en-GB"/>
        </w:rPr>
        <w:t>.</w:t>
      </w:r>
    </w:p>
    <w:p w:rsidR="00401716" w:rsidRPr="00DA36A6" w:rsidRDefault="00401716" w:rsidP="00401716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bezpieczeństwa narodowego (Dz.U. z 202</w:t>
      </w:r>
      <w:r w:rsidR="00406F7E">
        <w:rPr>
          <w:rFonts w:cs="Arial"/>
          <w:b/>
          <w:color w:val="auto"/>
          <w:sz w:val="22"/>
        </w:rPr>
        <w:t>3</w:t>
      </w:r>
      <w:r w:rsidRPr="00DA36A6">
        <w:rPr>
          <w:rFonts w:cs="Arial"/>
          <w:b/>
          <w:color w:val="auto"/>
          <w:sz w:val="22"/>
        </w:rPr>
        <w:t xml:space="preserve"> poz. </w:t>
      </w:r>
      <w:r w:rsidR="00406F7E">
        <w:rPr>
          <w:rFonts w:cs="Arial"/>
          <w:b/>
          <w:color w:val="auto"/>
          <w:sz w:val="22"/>
        </w:rPr>
        <w:t>129 z późn. zm.</w:t>
      </w:r>
      <w:r w:rsidRPr="00DA36A6">
        <w:rPr>
          <w:rFonts w:cs="Arial"/>
          <w:b/>
          <w:color w:val="auto"/>
          <w:sz w:val="22"/>
        </w:rPr>
        <w:t xml:space="preserve">),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 września 2019 r. – Prawo zamówień publicznych wyklucza się:</w:t>
      </w:r>
    </w:p>
    <w:p w:rsidR="00401716" w:rsidRPr="00DA36A6" w:rsidRDefault="00401716" w:rsidP="00401716">
      <w:pPr>
        <w:numPr>
          <w:ilvl w:val="0"/>
          <w:numId w:val="30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9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0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:rsidR="00401716" w:rsidRPr="00DA36A6" w:rsidRDefault="00401716" w:rsidP="00401716">
      <w:pPr>
        <w:numPr>
          <w:ilvl w:val="0"/>
          <w:numId w:val="30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1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 (Dz. U. z 2022 r. poz. 593 i 655) jest osoba wymieniona w wykazach określonych w </w:t>
      </w:r>
      <w:hyperlink r:id="rId12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3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:rsidR="00401716" w:rsidRPr="00DA36A6" w:rsidRDefault="00401716" w:rsidP="00401716">
      <w:pPr>
        <w:numPr>
          <w:ilvl w:val="0"/>
          <w:numId w:val="30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września 1994 r. o rachunkowości (Dz. U. z 2021 r. poz. 217, 2105 i 2106) 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15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6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:rsidR="00401716" w:rsidRPr="00DA36A6" w:rsidRDefault="00401716" w:rsidP="00401716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:rsidR="00401716" w:rsidRPr="00DA36A6" w:rsidRDefault="00401716" w:rsidP="00401716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lastRenderedPageBreak/>
        <w:t>Jeśli zachodzą podstawy wykluczenia to Wykonawca składa oświadczenie o następującej treści:</w:t>
      </w:r>
    </w:p>
    <w:p w:rsidR="00401716" w:rsidRPr="00DA36A6" w:rsidRDefault="00401716" w:rsidP="00401716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:rsidR="00401716" w:rsidRPr="00DA36A6" w:rsidRDefault="00401716" w:rsidP="00401716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:rsidR="00401716" w:rsidRPr="002A5A73" w:rsidRDefault="00401716" w:rsidP="00401716">
      <w:pPr>
        <w:shd w:val="clear" w:color="auto" w:fill="D0CECE" w:themeFill="background2" w:themeFillShade="E6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:rsidR="00401716" w:rsidRPr="002A5A73" w:rsidRDefault="00401716" w:rsidP="00401716">
      <w:pPr>
        <w:spacing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2A5A73">
        <w:rPr>
          <w:rFonts w:cs="Arial"/>
          <w:sz w:val="22"/>
          <w:lang w:val="x-none"/>
        </w:rPr>
        <w:t xml:space="preserve">dostęp </w:t>
      </w:r>
      <w:r w:rsidRPr="002A5A73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2A5A73">
        <w:rPr>
          <w:rFonts w:cs="Arial"/>
          <w:i/>
          <w:sz w:val="22"/>
        </w:rPr>
        <w:t>us</w:t>
      </w:r>
      <w:r>
        <w:rPr>
          <w:rFonts w:cs="Arial"/>
          <w:i/>
          <w:sz w:val="22"/>
        </w:rPr>
        <w:t>tawy z dnia 17 lutego 2005 r. o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p w:rsidR="00401716" w:rsidRPr="002A5A73" w:rsidRDefault="00401716" w:rsidP="00401716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401716" w:rsidRPr="009D3EE6" w:rsidTr="0022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9D3EE6" w:rsidRDefault="00401716" w:rsidP="002250FE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Adres bezpłatnej i</w:t>
            </w:r>
            <w:r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Dane umożliwiające dostęp do tych środków</w:t>
            </w:r>
          </w:p>
          <w:p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</w:rPr>
              <w:t xml:space="preserve">nr </w:t>
            </w:r>
            <w:r w:rsidRPr="009D3EE6">
              <w:rPr>
                <w:rFonts w:cs="Arial"/>
                <w:szCs w:val="20"/>
              </w:rPr>
              <w:t>KRS albo NIP albo REGON itp.]</w:t>
            </w:r>
          </w:p>
        </w:tc>
      </w:tr>
      <w:tr w:rsidR="00401716" w:rsidRPr="009D3EE6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B20D21" w:rsidRDefault="00401716" w:rsidP="005A763A">
            <w:pPr>
              <w:pStyle w:val="Akapitzlist"/>
              <w:numPr>
                <w:ilvl w:val="0"/>
                <w:numId w:val="32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01716" w:rsidRPr="009D3EE6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B20D21" w:rsidRDefault="00401716" w:rsidP="005A763A">
            <w:pPr>
              <w:pStyle w:val="Akapitzlist"/>
              <w:numPr>
                <w:ilvl w:val="0"/>
                <w:numId w:val="32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AE22BD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01716" w:rsidRPr="009D3EE6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B20D21" w:rsidRDefault="00401716" w:rsidP="005A763A">
            <w:pPr>
              <w:pStyle w:val="Akapitzlist"/>
              <w:numPr>
                <w:ilvl w:val="0"/>
                <w:numId w:val="32"/>
              </w:numPr>
              <w:spacing w:before="120" w:after="120" w:line="260" w:lineRule="exact"/>
              <w:jc w:val="center"/>
              <w:rPr>
                <w:rFonts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:rsidR="00401716" w:rsidRPr="002A5A73" w:rsidRDefault="00401716" w:rsidP="00401716">
      <w:pPr>
        <w:spacing w:before="12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01716" w:rsidRPr="009D3EE6" w:rsidTr="00225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9D3EE6" w:rsidRDefault="00401716" w:rsidP="002250FE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:rsidR="00401716" w:rsidRPr="004313B4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Dane umożliwiające dostęp do tych środków</w:t>
            </w:r>
          </w:p>
          <w:p w:rsidR="00401716" w:rsidRPr="009D3EE6" w:rsidRDefault="00401716" w:rsidP="002250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313B4">
              <w:rPr>
                <w:rFonts w:cs="Arial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401716" w:rsidRPr="009D3EE6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B20D21" w:rsidRDefault="00401716" w:rsidP="00401716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01716" w:rsidRPr="009D3EE6" w:rsidTr="002250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401716" w:rsidRPr="00B20D21" w:rsidRDefault="00401716" w:rsidP="00401716">
            <w:pPr>
              <w:pStyle w:val="Akapitzlist"/>
              <w:numPr>
                <w:ilvl w:val="0"/>
                <w:numId w:val="29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401716" w:rsidRPr="009D3EE6" w:rsidRDefault="00401716" w:rsidP="002250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:rsidR="00401716" w:rsidRPr="002A5A73" w:rsidRDefault="00401716" w:rsidP="00401716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:rsidR="00AD69A0" w:rsidRDefault="00401716" w:rsidP="00401716">
      <w:pPr>
        <w:spacing w:before="120"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>
        <w:rPr>
          <w:rFonts w:cs="Arial"/>
          <w:sz w:val="22"/>
          <w:lang w:val="x-none"/>
        </w:rPr>
        <w:t xml:space="preserve"> przy przedstawianiu informacj</w:t>
      </w:r>
      <w:r>
        <w:rPr>
          <w:rFonts w:cs="Arial"/>
          <w:sz w:val="22"/>
        </w:rPr>
        <w:t>i.</w:t>
      </w:r>
    </w:p>
    <w:p w:rsidR="00AD69A0" w:rsidRDefault="00AD69A0">
      <w:pPr>
        <w:spacing w:after="160" w:line="259" w:lineRule="auto"/>
        <w:jc w:val="left"/>
        <w:rPr>
          <w:rFonts w:cs="Arial"/>
          <w:sz w:val="22"/>
        </w:rPr>
      </w:pPr>
    </w:p>
    <w:sectPr w:rsidR="00AD69A0" w:rsidSect="00163611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093" w:right="1417" w:bottom="709" w:left="141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2E" w:rsidRDefault="00CC702E" w:rsidP="005252AA">
      <w:r>
        <w:separator/>
      </w:r>
    </w:p>
  </w:endnote>
  <w:endnote w:type="continuationSeparator" w:id="0">
    <w:p w:rsidR="00CC702E" w:rsidRDefault="00CC702E" w:rsidP="0052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73" w:rsidRPr="00735D43" w:rsidRDefault="003F6673" w:rsidP="009F1B46">
    <w:pPr>
      <w:pStyle w:val="Stopka"/>
      <w:tabs>
        <w:tab w:val="clear" w:pos="4536"/>
      </w:tabs>
    </w:pPr>
    <w:r>
      <w:tab/>
    </w:r>
    <w:r>
      <w:rPr>
        <w:i/>
        <w:sz w:val="18"/>
        <w:szCs w:val="18"/>
      </w:rPr>
      <w:t xml:space="preserve">| </w:t>
    </w:r>
    <w:r w:rsidRPr="000E35F3">
      <w:rPr>
        <w:i/>
        <w:sz w:val="18"/>
        <w:szCs w:val="18"/>
      </w:rPr>
      <w:fldChar w:fldCharType="begin"/>
    </w:r>
    <w:r w:rsidRPr="000E35F3">
      <w:rPr>
        <w:i/>
        <w:sz w:val="18"/>
        <w:szCs w:val="18"/>
      </w:rPr>
      <w:instrText>PAGE   \* MERGEFORMAT</w:instrText>
    </w:r>
    <w:r w:rsidRPr="000E35F3">
      <w:rPr>
        <w:i/>
        <w:sz w:val="18"/>
        <w:szCs w:val="18"/>
      </w:rPr>
      <w:fldChar w:fldCharType="separate"/>
    </w:r>
    <w:r w:rsidR="000341C0">
      <w:rPr>
        <w:i/>
        <w:noProof/>
        <w:sz w:val="18"/>
        <w:szCs w:val="18"/>
      </w:rPr>
      <w:t>6</w:t>
    </w:r>
    <w:r w:rsidRPr="000E35F3">
      <w:rPr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73" w:rsidRPr="00735D43" w:rsidRDefault="003F6673" w:rsidP="009F1B46">
    <w:pPr>
      <w:pStyle w:val="Stopka"/>
      <w:tabs>
        <w:tab w:val="clear" w:pos="4536"/>
      </w:tabs>
    </w:pPr>
    <w:r>
      <w:tab/>
    </w:r>
    <w:r>
      <w:rPr>
        <w:i/>
        <w:sz w:val="18"/>
        <w:szCs w:val="18"/>
      </w:rPr>
      <w:t xml:space="preserve">| </w:t>
    </w:r>
    <w:r w:rsidRPr="000E35F3">
      <w:rPr>
        <w:i/>
        <w:sz w:val="18"/>
        <w:szCs w:val="18"/>
      </w:rPr>
      <w:fldChar w:fldCharType="begin"/>
    </w:r>
    <w:r w:rsidRPr="000E35F3">
      <w:rPr>
        <w:i/>
        <w:sz w:val="18"/>
        <w:szCs w:val="18"/>
      </w:rPr>
      <w:instrText>PAGE   \* MERGEFORMAT</w:instrText>
    </w:r>
    <w:r w:rsidRPr="000E35F3">
      <w:rPr>
        <w:i/>
        <w:sz w:val="18"/>
        <w:szCs w:val="18"/>
      </w:rPr>
      <w:fldChar w:fldCharType="separate"/>
    </w:r>
    <w:r w:rsidR="000341C0">
      <w:rPr>
        <w:i/>
        <w:noProof/>
        <w:sz w:val="18"/>
        <w:szCs w:val="18"/>
      </w:rPr>
      <w:t>1</w:t>
    </w:r>
    <w:r w:rsidRPr="000E35F3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2E" w:rsidRDefault="00CC702E" w:rsidP="005252AA">
      <w:r>
        <w:separator/>
      </w:r>
    </w:p>
  </w:footnote>
  <w:footnote w:type="continuationSeparator" w:id="0">
    <w:p w:rsidR="00CC702E" w:rsidRDefault="00CC702E" w:rsidP="005252AA">
      <w:r>
        <w:continuationSeparator/>
      </w:r>
    </w:p>
  </w:footnote>
  <w:footnote w:id="1">
    <w:p w:rsidR="00A81C02" w:rsidRPr="00242ED2" w:rsidRDefault="00A81C02" w:rsidP="00A81C02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:rsidR="00A81C02" w:rsidRPr="00242ED2" w:rsidRDefault="00A81C02" w:rsidP="00A81C02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:rsidR="00A81C02" w:rsidRPr="00242ED2" w:rsidRDefault="00A81C02" w:rsidP="00A81C02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:rsidR="00401716" w:rsidRPr="00DE04A1" w:rsidRDefault="00401716" w:rsidP="00401716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rPr>
          <w:lang w:val="pl-PL"/>
        </w:rP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 w:rsidRPr="00DE04A1"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02" w:rsidRDefault="00A81C02" w:rsidP="00A81C02">
    <w:pPr>
      <w:pStyle w:val="Nagwek"/>
      <w:jc w:val="left"/>
    </w:pPr>
    <w:r w:rsidRPr="004851DB">
      <w:rPr>
        <w:noProof/>
        <w:lang w:eastAsia="pl-PL"/>
      </w:rPr>
      <w:drawing>
        <wp:inline distT="0" distB="0" distL="0" distR="0" wp14:anchorId="70785AF2" wp14:editId="5445F4C4">
          <wp:extent cx="2598420" cy="586740"/>
          <wp:effectExtent l="0" t="0" r="0" b="0"/>
          <wp:docPr id="2" name="Obraz 2" descr="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ogotyp Małopol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84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6673" w:rsidRPr="00A81C02" w:rsidRDefault="00A45761" w:rsidP="00A45761">
    <w:pPr>
      <w:pStyle w:val="Nagwek"/>
      <w:jc w:val="right"/>
    </w:pPr>
    <w:r w:rsidRPr="00A45761">
      <w:t>Znak sprawy: MP-I.065.2.2026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73" w:rsidRDefault="003F6673" w:rsidP="00A32C92">
    <w:pPr>
      <w:pStyle w:val="Nagwek"/>
      <w:jc w:val="left"/>
    </w:pPr>
    <w:r w:rsidRPr="004851DB">
      <w:rPr>
        <w:noProof/>
        <w:lang w:eastAsia="pl-PL"/>
      </w:rPr>
      <w:drawing>
        <wp:inline distT="0" distB="0" distL="0" distR="0" wp14:anchorId="1D7D8383" wp14:editId="732B0BC2">
          <wp:extent cx="2598420" cy="586740"/>
          <wp:effectExtent l="0" t="0" r="0" b="0"/>
          <wp:docPr id="1" name="Obraz 1" descr="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ogotyp Małopol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84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C92" w:rsidRDefault="00A32C92" w:rsidP="00A32C92">
    <w:pPr>
      <w:pStyle w:val="Nagwek"/>
      <w:jc w:val="right"/>
    </w:pPr>
    <w:r>
      <w:t xml:space="preserve">Znak sprawy: </w:t>
    </w:r>
    <w:r w:rsidR="00133BF6" w:rsidRPr="00133BF6">
      <w:t>MP-I.065.2.2026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C243F9"/>
    <w:multiLevelType w:val="hybridMultilevel"/>
    <w:tmpl w:val="A71A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05C0"/>
    <w:multiLevelType w:val="hybridMultilevel"/>
    <w:tmpl w:val="2D84A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D4C70"/>
    <w:multiLevelType w:val="hybridMultilevel"/>
    <w:tmpl w:val="17EAF36A"/>
    <w:lvl w:ilvl="0" w:tplc="A2C28FF4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FA1CF1"/>
    <w:multiLevelType w:val="hybridMultilevel"/>
    <w:tmpl w:val="569E6A7C"/>
    <w:lvl w:ilvl="0" w:tplc="B170A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D74402"/>
    <w:multiLevelType w:val="hybridMultilevel"/>
    <w:tmpl w:val="772EAE20"/>
    <w:lvl w:ilvl="0" w:tplc="3DF8D7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8508D3"/>
    <w:multiLevelType w:val="hybridMultilevel"/>
    <w:tmpl w:val="B4860CC4"/>
    <w:lvl w:ilvl="0" w:tplc="4B7EA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36C5F"/>
    <w:multiLevelType w:val="hybridMultilevel"/>
    <w:tmpl w:val="0AA6E452"/>
    <w:lvl w:ilvl="0" w:tplc="88745C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1B15FA7"/>
    <w:multiLevelType w:val="hybridMultilevel"/>
    <w:tmpl w:val="CE0E7172"/>
    <w:lvl w:ilvl="0" w:tplc="8E6083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12692"/>
    <w:multiLevelType w:val="hybridMultilevel"/>
    <w:tmpl w:val="E1C4BD64"/>
    <w:lvl w:ilvl="0" w:tplc="6C56855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E6B294B"/>
    <w:multiLevelType w:val="hybridMultilevel"/>
    <w:tmpl w:val="8852133A"/>
    <w:lvl w:ilvl="0" w:tplc="0420A7E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7140F"/>
    <w:multiLevelType w:val="hybridMultilevel"/>
    <w:tmpl w:val="C33C76BC"/>
    <w:lvl w:ilvl="0" w:tplc="EE72296E">
      <w:start w:val="1"/>
      <w:numFmt w:val="decimal"/>
      <w:lvlText w:val="%1)"/>
      <w:lvlJc w:val="left"/>
      <w:pPr>
        <w:ind w:left="144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230B4"/>
    <w:multiLevelType w:val="hybridMultilevel"/>
    <w:tmpl w:val="C2783232"/>
    <w:lvl w:ilvl="0" w:tplc="3EA6B19E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3610C"/>
    <w:multiLevelType w:val="hybridMultilevel"/>
    <w:tmpl w:val="AA0E464E"/>
    <w:lvl w:ilvl="0" w:tplc="317E0C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973C4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E45419"/>
    <w:multiLevelType w:val="hybridMultilevel"/>
    <w:tmpl w:val="EB300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B3E87"/>
    <w:multiLevelType w:val="hybridMultilevel"/>
    <w:tmpl w:val="CC2425DE"/>
    <w:lvl w:ilvl="0" w:tplc="4CA6E1FA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B57D8"/>
    <w:multiLevelType w:val="hybridMultilevel"/>
    <w:tmpl w:val="BDF4CA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C30A2"/>
    <w:multiLevelType w:val="hybridMultilevel"/>
    <w:tmpl w:val="8852133A"/>
    <w:lvl w:ilvl="0" w:tplc="0420A7E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F15A6"/>
    <w:multiLevelType w:val="hybridMultilevel"/>
    <w:tmpl w:val="246E0846"/>
    <w:lvl w:ilvl="0" w:tplc="DC6EF75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1"/>
  </w:num>
  <w:num w:numId="9">
    <w:abstractNumId w:val="12"/>
  </w:num>
  <w:num w:numId="10">
    <w:abstractNumId w:val="28"/>
  </w:num>
  <w:num w:numId="11">
    <w:abstractNumId w:val="6"/>
  </w:num>
  <w:num w:numId="12">
    <w:abstractNumId w:val="13"/>
  </w:num>
  <w:num w:numId="13">
    <w:abstractNumId w:val="14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19"/>
  </w:num>
  <w:num w:numId="19">
    <w:abstractNumId w:val="15"/>
  </w:num>
  <w:num w:numId="20">
    <w:abstractNumId w:val="26"/>
  </w:num>
  <w:num w:numId="21">
    <w:abstractNumId w:val="7"/>
  </w:num>
  <w:num w:numId="22">
    <w:abstractNumId w:val="18"/>
  </w:num>
  <w:num w:numId="23">
    <w:abstractNumId w:val="23"/>
  </w:num>
  <w:num w:numId="24">
    <w:abstractNumId w:val="10"/>
  </w:num>
  <w:num w:numId="25">
    <w:abstractNumId w:val="30"/>
  </w:num>
  <w:num w:numId="26">
    <w:abstractNumId w:val="16"/>
  </w:num>
  <w:num w:numId="27">
    <w:abstractNumId w:val="21"/>
  </w:num>
  <w:num w:numId="28">
    <w:abstractNumId w:val="0"/>
  </w:num>
  <w:num w:numId="29">
    <w:abstractNumId w:val="2"/>
  </w:num>
  <w:num w:numId="30">
    <w:abstractNumId w:val="20"/>
  </w:num>
  <w:num w:numId="31">
    <w:abstractNumId w:val="29"/>
  </w:num>
  <w:num w:numId="32">
    <w:abstractNumId w:val="24"/>
  </w:num>
  <w:num w:numId="33">
    <w:abstractNumId w:val="1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AA"/>
    <w:rsid w:val="0001011B"/>
    <w:rsid w:val="0001562A"/>
    <w:rsid w:val="00023BF9"/>
    <w:rsid w:val="00024699"/>
    <w:rsid w:val="00024CDF"/>
    <w:rsid w:val="00025489"/>
    <w:rsid w:val="000341C0"/>
    <w:rsid w:val="00036C05"/>
    <w:rsid w:val="00041870"/>
    <w:rsid w:val="000539D8"/>
    <w:rsid w:val="00092A38"/>
    <w:rsid w:val="000A7C1E"/>
    <w:rsid w:val="000B08C3"/>
    <w:rsid w:val="000C2027"/>
    <w:rsid w:val="000D3599"/>
    <w:rsid w:val="000E320A"/>
    <w:rsid w:val="000E79C5"/>
    <w:rsid w:val="000F1846"/>
    <w:rsid w:val="000F3661"/>
    <w:rsid w:val="000F639F"/>
    <w:rsid w:val="000F72A1"/>
    <w:rsid w:val="00126A28"/>
    <w:rsid w:val="00133BF6"/>
    <w:rsid w:val="001350A5"/>
    <w:rsid w:val="00135B1F"/>
    <w:rsid w:val="00156FF2"/>
    <w:rsid w:val="00163611"/>
    <w:rsid w:val="0018618B"/>
    <w:rsid w:val="00187257"/>
    <w:rsid w:val="001A52ED"/>
    <w:rsid w:val="001B12CD"/>
    <w:rsid w:val="001B5857"/>
    <w:rsid w:val="001D74AB"/>
    <w:rsid w:val="001E3E78"/>
    <w:rsid w:val="001F20B3"/>
    <w:rsid w:val="00202D48"/>
    <w:rsid w:val="002043BC"/>
    <w:rsid w:val="00224656"/>
    <w:rsid w:val="002737EA"/>
    <w:rsid w:val="002802F2"/>
    <w:rsid w:val="00290480"/>
    <w:rsid w:val="002949AC"/>
    <w:rsid w:val="002C74D4"/>
    <w:rsid w:val="002E7393"/>
    <w:rsid w:val="00305882"/>
    <w:rsid w:val="00316AE9"/>
    <w:rsid w:val="0032181C"/>
    <w:rsid w:val="003302C0"/>
    <w:rsid w:val="00342119"/>
    <w:rsid w:val="0037222C"/>
    <w:rsid w:val="00392104"/>
    <w:rsid w:val="003B18D6"/>
    <w:rsid w:val="003D026C"/>
    <w:rsid w:val="003D7291"/>
    <w:rsid w:val="003E2253"/>
    <w:rsid w:val="003E3BAC"/>
    <w:rsid w:val="003E645B"/>
    <w:rsid w:val="003F388E"/>
    <w:rsid w:val="003F6673"/>
    <w:rsid w:val="00401716"/>
    <w:rsid w:val="00402397"/>
    <w:rsid w:val="0040586D"/>
    <w:rsid w:val="00406F7E"/>
    <w:rsid w:val="004202A8"/>
    <w:rsid w:val="00435D3A"/>
    <w:rsid w:val="00441B0E"/>
    <w:rsid w:val="0044612D"/>
    <w:rsid w:val="0048045A"/>
    <w:rsid w:val="00484CC7"/>
    <w:rsid w:val="00496A29"/>
    <w:rsid w:val="00497429"/>
    <w:rsid w:val="004A0436"/>
    <w:rsid w:val="004A5CF3"/>
    <w:rsid w:val="004C799B"/>
    <w:rsid w:val="004D13EF"/>
    <w:rsid w:val="005059FD"/>
    <w:rsid w:val="005252AA"/>
    <w:rsid w:val="00532872"/>
    <w:rsid w:val="00543393"/>
    <w:rsid w:val="0054400C"/>
    <w:rsid w:val="00550BEC"/>
    <w:rsid w:val="00557AD2"/>
    <w:rsid w:val="005624C9"/>
    <w:rsid w:val="00563798"/>
    <w:rsid w:val="005656C7"/>
    <w:rsid w:val="00583963"/>
    <w:rsid w:val="005935C7"/>
    <w:rsid w:val="00596BE6"/>
    <w:rsid w:val="005A763A"/>
    <w:rsid w:val="005B594A"/>
    <w:rsid w:val="005D0179"/>
    <w:rsid w:val="005D20CE"/>
    <w:rsid w:val="005F55DA"/>
    <w:rsid w:val="006045AB"/>
    <w:rsid w:val="00613CD8"/>
    <w:rsid w:val="00626C8B"/>
    <w:rsid w:val="00653889"/>
    <w:rsid w:val="00655270"/>
    <w:rsid w:val="0065678B"/>
    <w:rsid w:val="00667ABB"/>
    <w:rsid w:val="00674333"/>
    <w:rsid w:val="006F0976"/>
    <w:rsid w:val="006F0C11"/>
    <w:rsid w:val="00700261"/>
    <w:rsid w:val="00700449"/>
    <w:rsid w:val="00701AC7"/>
    <w:rsid w:val="0071399C"/>
    <w:rsid w:val="00745374"/>
    <w:rsid w:val="0077725D"/>
    <w:rsid w:val="007822CA"/>
    <w:rsid w:val="00782E77"/>
    <w:rsid w:val="0078443A"/>
    <w:rsid w:val="007C48F5"/>
    <w:rsid w:val="007C6912"/>
    <w:rsid w:val="008034A0"/>
    <w:rsid w:val="00833567"/>
    <w:rsid w:val="00837B60"/>
    <w:rsid w:val="00856D40"/>
    <w:rsid w:val="008751DB"/>
    <w:rsid w:val="00892CC3"/>
    <w:rsid w:val="008965E3"/>
    <w:rsid w:val="008A302A"/>
    <w:rsid w:val="008A64ED"/>
    <w:rsid w:val="008B3D7B"/>
    <w:rsid w:val="008B490B"/>
    <w:rsid w:val="008B6A7D"/>
    <w:rsid w:val="008C7198"/>
    <w:rsid w:val="008D111A"/>
    <w:rsid w:val="008E6521"/>
    <w:rsid w:val="008F6AA9"/>
    <w:rsid w:val="00940E27"/>
    <w:rsid w:val="009468A2"/>
    <w:rsid w:val="009516FF"/>
    <w:rsid w:val="009579A3"/>
    <w:rsid w:val="00962523"/>
    <w:rsid w:val="00975AFB"/>
    <w:rsid w:val="0099554F"/>
    <w:rsid w:val="009C0E33"/>
    <w:rsid w:val="009C1457"/>
    <w:rsid w:val="009D702E"/>
    <w:rsid w:val="009F0D09"/>
    <w:rsid w:val="009F158E"/>
    <w:rsid w:val="009F1B46"/>
    <w:rsid w:val="00A078B9"/>
    <w:rsid w:val="00A23D77"/>
    <w:rsid w:val="00A25358"/>
    <w:rsid w:val="00A32C92"/>
    <w:rsid w:val="00A45761"/>
    <w:rsid w:val="00A81C02"/>
    <w:rsid w:val="00AA1AF3"/>
    <w:rsid w:val="00AA7C37"/>
    <w:rsid w:val="00AB18A1"/>
    <w:rsid w:val="00AB5FD6"/>
    <w:rsid w:val="00AB69D2"/>
    <w:rsid w:val="00AD69A0"/>
    <w:rsid w:val="00AF6FEF"/>
    <w:rsid w:val="00AF7E3D"/>
    <w:rsid w:val="00B13CC1"/>
    <w:rsid w:val="00B256E2"/>
    <w:rsid w:val="00B3145E"/>
    <w:rsid w:val="00B35FEE"/>
    <w:rsid w:val="00B430D7"/>
    <w:rsid w:val="00B53F63"/>
    <w:rsid w:val="00B73C45"/>
    <w:rsid w:val="00B7532F"/>
    <w:rsid w:val="00B774F8"/>
    <w:rsid w:val="00B81177"/>
    <w:rsid w:val="00B823AA"/>
    <w:rsid w:val="00B90976"/>
    <w:rsid w:val="00B94E13"/>
    <w:rsid w:val="00BB2342"/>
    <w:rsid w:val="00BB46B6"/>
    <w:rsid w:val="00BC0EAA"/>
    <w:rsid w:val="00C175FB"/>
    <w:rsid w:val="00C3561C"/>
    <w:rsid w:val="00C902C9"/>
    <w:rsid w:val="00CA63CF"/>
    <w:rsid w:val="00CB2468"/>
    <w:rsid w:val="00CC702E"/>
    <w:rsid w:val="00D30FDA"/>
    <w:rsid w:val="00D40D40"/>
    <w:rsid w:val="00D412E6"/>
    <w:rsid w:val="00D66B9C"/>
    <w:rsid w:val="00D73F8C"/>
    <w:rsid w:val="00D817B8"/>
    <w:rsid w:val="00D85B75"/>
    <w:rsid w:val="00D85C98"/>
    <w:rsid w:val="00DA2077"/>
    <w:rsid w:val="00DB2DF6"/>
    <w:rsid w:val="00DB4C38"/>
    <w:rsid w:val="00DF41E5"/>
    <w:rsid w:val="00DF75A6"/>
    <w:rsid w:val="00E372DD"/>
    <w:rsid w:val="00E4233F"/>
    <w:rsid w:val="00E4736C"/>
    <w:rsid w:val="00E61B94"/>
    <w:rsid w:val="00E624F4"/>
    <w:rsid w:val="00E8161D"/>
    <w:rsid w:val="00EC025D"/>
    <w:rsid w:val="00EC1EB3"/>
    <w:rsid w:val="00EC7508"/>
    <w:rsid w:val="00F01C27"/>
    <w:rsid w:val="00F0210F"/>
    <w:rsid w:val="00F07992"/>
    <w:rsid w:val="00F17DBA"/>
    <w:rsid w:val="00F27A3D"/>
    <w:rsid w:val="00F31ADD"/>
    <w:rsid w:val="00F35AB6"/>
    <w:rsid w:val="00F629F2"/>
    <w:rsid w:val="00F77B6D"/>
    <w:rsid w:val="00FA2B86"/>
    <w:rsid w:val="00FB5194"/>
    <w:rsid w:val="00FB6195"/>
    <w:rsid w:val="00FE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404FD9F"/>
  <w15:chartTrackingRefBased/>
  <w15:docId w15:val="{8AF5892C-D795-4AF5-8EF9-CD1AF228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4C9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1B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252AA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252AA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5252A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5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2AA"/>
    <w:rPr>
      <w:rFonts w:ascii="Arial" w:hAnsi="Arial"/>
      <w:color w:val="000000" w:themeColor="text1"/>
      <w:sz w:val="20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5252A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5252AA"/>
    <w:rPr>
      <w:rFonts w:ascii="Arial" w:hAnsi="Arial"/>
      <w:color w:val="000000" w:themeColor="text1"/>
      <w:sz w:val="20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99"/>
    <w:qFormat/>
    <w:rsid w:val="005252AA"/>
    <w:pPr>
      <w:ind w:left="720"/>
      <w:contextualSpacing/>
    </w:pPr>
  </w:style>
  <w:style w:type="table" w:styleId="Siatkatabelijasna">
    <w:name w:val="Grid Table Light"/>
    <w:basedOn w:val="Standardowy"/>
    <w:uiPriority w:val="40"/>
    <w:rsid w:val="005252A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5252AA"/>
    <w:rPr>
      <w:rFonts w:ascii="Arial" w:hAnsi="Arial"/>
      <w:color w:val="000000" w:themeColor="text1"/>
      <w:sz w:val="20"/>
    </w:rPr>
  </w:style>
  <w:style w:type="table" w:styleId="Tabelasiatki1jasna">
    <w:name w:val="Grid Table 1 Light"/>
    <w:basedOn w:val="Standardowy"/>
    <w:uiPriority w:val="46"/>
    <w:rsid w:val="005252A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">
    <w:name w:val="TableGrid"/>
    <w:rsid w:val="00745374"/>
    <w:pPr>
      <w:spacing w:after="0" w:line="240" w:lineRule="auto"/>
    </w:pPr>
    <w:rPr>
      <w:rFonts w:ascii="Calibri" w:eastAsia="Times New Roman" w:hAnsi="Calibri" w:cs="Arial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1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46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yl1SWZ">
    <w:name w:val="Styl1SWZ"/>
    <w:basedOn w:val="Nagwek1"/>
    <w:link w:val="Styl1SWZZnak"/>
    <w:qFormat/>
    <w:rsid w:val="009F1B46"/>
    <w:pPr>
      <w:numPr>
        <w:numId w:val="16"/>
      </w:numPr>
      <w:spacing w:before="120" w:after="120" w:line="360" w:lineRule="auto"/>
      <w:jc w:val="left"/>
    </w:pPr>
    <w:rPr>
      <w:rFonts w:ascii="Arial" w:hAnsi="Arial"/>
      <w:color w:val="000000" w:themeColor="text1"/>
      <w:lang w:eastAsia="pl-PL"/>
    </w:rPr>
  </w:style>
  <w:style w:type="character" w:customStyle="1" w:styleId="Styl1SWZZnak">
    <w:name w:val="Styl1SWZ Znak"/>
    <w:basedOn w:val="Nagwek1Znak"/>
    <w:link w:val="Styl1SWZ"/>
    <w:rsid w:val="009F1B46"/>
    <w:rPr>
      <w:rFonts w:ascii="Arial" w:eastAsiaTheme="majorEastAsia" w:hAnsi="Arial" w:cstheme="majorBidi"/>
      <w:color w:val="000000" w:themeColor="text1"/>
      <w:sz w:val="32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F1B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9F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3E5CE-5330-4F14-B2E2-4F7AF407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Stonawska, Bogna</dc:creator>
  <cp:keywords/>
  <dc:description/>
  <cp:lastModifiedBy>Gielas, Joanna</cp:lastModifiedBy>
  <cp:revision>11</cp:revision>
  <cp:lastPrinted>2023-03-01T08:38:00Z</cp:lastPrinted>
  <dcterms:created xsi:type="dcterms:W3CDTF">2026-01-26T10:25:00Z</dcterms:created>
  <dcterms:modified xsi:type="dcterms:W3CDTF">2026-02-13T11:38:00Z</dcterms:modified>
</cp:coreProperties>
</file>